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DC35BF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margin">
              <wp:posOffset>2683510</wp:posOffset>
            </wp:positionH>
            <wp:positionV relativeFrom="paragraph">
              <wp:posOffset>-266700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Pr="006B0953" w:rsidRDefault="00777611" w:rsidP="00126E7C">
      <w:pPr>
        <w:suppressAutoHyphens/>
        <w:jc w:val="center"/>
        <w:rPr>
          <w:rFonts w:cs="Tahoma"/>
          <w:bCs/>
          <w:kern w:val="3"/>
          <w:sz w:val="26"/>
          <w:szCs w:val="26"/>
        </w:rPr>
      </w:pPr>
      <w:r w:rsidRPr="006B0953">
        <w:rPr>
          <w:rFonts w:cs="Tahoma"/>
          <w:bCs/>
          <w:kern w:val="3"/>
          <w:sz w:val="26"/>
          <w:szCs w:val="26"/>
        </w:rPr>
        <w:t xml:space="preserve">от </w:t>
      </w:r>
      <w:r w:rsidR="006B0953">
        <w:rPr>
          <w:rFonts w:cs="Tahoma"/>
          <w:bCs/>
          <w:kern w:val="3"/>
          <w:sz w:val="26"/>
          <w:szCs w:val="26"/>
        </w:rPr>
        <w:t>15 декабря</w:t>
      </w:r>
      <w:r w:rsidRPr="006B0953">
        <w:rPr>
          <w:rFonts w:cs="Tahoma"/>
          <w:bCs/>
          <w:kern w:val="3"/>
          <w:sz w:val="26"/>
          <w:szCs w:val="26"/>
        </w:rPr>
        <w:t xml:space="preserve"> 2017г.  №</w:t>
      </w:r>
      <w:r w:rsidR="006B0953">
        <w:rPr>
          <w:rFonts w:cs="Tahoma"/>
          <w:bCs/>
          <w:kern w:val="3"/>
          <w:sz w:val="26"/>
          <w:szCs w:val="26"/>
        </w:rPr>
        <w:t>37/69</w:t>
      </w:r>
    </w:p>
    <w:p w:rsidR="00777611" w:rsidRPr="006B0953" w:rsidRDefault="00777611" w:rsidP="00126E7C">
      <w:pPr>
        <w:suppressAutoHyphens/>
        <w:jc w:val="center"/>
        <w:rPr>
          <w:rFonts w:cs="Tahoma"/>
          <w:bCs/>
          <w:kern w:val="3"/>
          <w:sz w:val="26"/>
          <w:szCs w:val="26"/>
        </w:rPr>
      </w:pPr>
    </w:p>
    <w:p w:rsidR="007A2E00" w:rsidRPr="006B0953" w:rsidRDefault="007A2E00" w:rsidP="00126E7C">
      <w:pPr>
        <w:suppressAutoHyphens/>
        <w:jc w:val="center"/>
        <w:rPr>
          <w:rFonts w:cs="Tahoma"/>
          <w:bCs/>
          <w:kern w:val="3"/>
          <w:sz w:val="26"/>
          <w:szCs w:val="26"/>
        </w:rPr>
      </w:pPr>
      <w:r w:rsidRPr="006B0953">
        <w:rPr>
          <w:rFonts w:cs="Tahoma"/>
          <w:bCs/>
          <w:kern w:val="3"/>
          <w:sz w:val="26"/>
          <w:szCs w:val="26"/>
        </w:rPr>
        <w:t>г. Владикавказ</w:t>
      </w:r>
    </w:p>
    <w:p w:rsidR="007A2E00" w:rsidRPr="006B0953" w:rsidRDefault="007A2E00" w:rsidP="00126E7C">
      <w:pPr>
        <w:rPr>
          <w:b/>
          <w:sz w:val="26"/>
          <w:szCs w:val="26"/>
        </w:rPr>
      </w:pPr>
    </w:p>
    <w:p w:rsidR="00126E7C" w:rsidRPr="006B0953" w:rsidRDefault="00126E7C" w:rsidP="00126E7C">
      <w:pPr>
        <w:shd w:val="clear" w:color="auto" w:fill="FFFFFF"/>
        <w:jc w:val="center"/>
        <w:rPr>
          <w:sz w:val="26"/>
          <w:szCs w:val="26"/>
        </w:rPr>
      </w:pPr>
      <w:r w:rsidRPr="006B0953">
        <w:rPr>
          <w:b/>
          <w:bCs/>
          <w:spacing w:val="-1"/>
          <w:sz w:val="26"/>
          <w:szCs w:val="26"/>
        </w:rPr>
        <w:t xml:space="preserve">О награждении памятной медалью муниципального образования город </w:t>
      </w:r>
      <w:r w:rsidRPr="006B0953">
        <w:rPr>
          <w:b/>
          <w:bCs/>
          <w:sz w:val="26"/>
          <w:szCs w:val="26"/>
        </w:rPr>
        <w:t>Владикавказ (Дзауджикау) «Владикавказ - город воинской славы»</w:t>
      </w:r>
    </w:p>
    <w:p w:rsidR="00187005" w:rsidRPr="006B0953" w:rsidRDefault="00986641" w:rsidP="00126E7C">
      <w:pPr>
        <w:shd w:val="clear" w:color="auto" w:fill="FFFFFF"/>
        <w:jc w:val="center"/>
        <w:rPr>
          <w:b/>
          <w:spacing w:val="-1"/>
          <w:sz w:val="26"/>
          <w:szCs w:val="26"/>
        </w:rPr>
      </w:pPr>
      <w:r w:rsidRPr="006B0953">
        <w:rPr>
          <w:b/>
          <w:spacing w:val="-1"/>
          <w:sz w:val="26"/>
          <w:szCs w:val="26"/>
        </w:rPr>
        <w:t xml:space="preserve">Кодзаевой </w:t>
      </w:r>
      <w:r w:rsidR="002472CF" w:rsidRPr="006B0953">
        <w:rPr>
          <w:b/>
          <w:spacing w:val="-1"/>
          <w:sz w:val="26"/>
          <w:szCs w:val="26"/>
        </w:rPr>
        <w:t>Светланы Ирбековны</w:t>
      </w:r>
    </w:p>
    <w:p w:rsidR="002472CF" w:rsidRPr="006B0953" w:rsidRDefault="002472CF" w:rsidP="00126E7C">
      <w:pPr>
        <w:shd w:val="clear" w:color="auto" w:fill="FFFFFF"/>
        <w:jc w:val="center"/>
        <w:rPr>
          <w:b/>
          <w:spacing w:val="-1"/>
          <w:sz w:val="26"/>
          <w:szCs w:val="26"/>
        </w:rPr>
      </w:pPr>
    </w:p>
    <w:p w:rsidR="00F2179F" w:rsidRPr="006B0953" w:rsidRDefault="002472CF" w:rsidP="00F2179F">
      <w:pPr>
        <w:ind w:firstLine="708"/>
        <w:jc w:val="both"/>
        <w:rPr>
          <w:sz w:val="26"/>
          <w:szCs w:val="26"/>
        </w:rPr>
      </w:pPr>
      <w:r w:rsidRPr="006B0953">
        <w:rPr>
          <w:sz w:val="26"/>
          <w:szCs w:val="26"/>
        </w:rPr>
        <w:t xml:space="preserve">По итогам достигнутых Управлением ФСБ России </w:t>
      </w:r>
      <w:r w:rsidR="006B0953">
        <w:rPr>
          <w:sz w:val="26"/>
          <w:szCs w:val="26"/>
        </w:rPr>
        <w:t>по Республике Северная Осетия-</w:t>
      </w:r>
      <w:r w:rsidRPr="006B0953">
        <w:rPr>
          <w:sz w:val="26"/>
          <w:szCs w:val="26"/>
        </w:rPr>
        <w:t>Алания конкретных положительных результатов в поддержании законности и правопорядка</w:t>
      </w:r>
      <w:r w:rsidR="006B0953">
        <w:rPr>
          <w:sz w:val="26"/>
          <w:szCs w:val="26"/>
        </w:rPr>
        <w:t xml:space="preserve"> в Республике Северная Осетия-</w:t>
      </w:r>
      <w:r w:rsidRPr="006B0953">
        <w:rPr>
          <w:sz w:val="26"/>
          <w:szCs w:val="26"/>
        </w:rPr>
        <w:t>Алания и в связи с празднованием 100-летия образования органов безопасности</w:t>
      </w:r>
      <w:r w:rsidR="00F2179F" w:rsidRPr="006B0953">
        <w:rPr>
          <w:sz w:val="26"/>
          <w:szCs w:val="26"/>
        </w:rPr>
        <w:t xml:space="preserve">, в соответствии с «Положением о памятной медали </w:t>
      </w:r>
      <w:r w:rsidR="00F2179F" w:rsidRPr="006B0953">
        <w:rPr>
          <w:spacing w:val="-1"/>
          <w:sz w:val="26"/>
          <w:szCs w:val="26"/>
        </w:rPr>
        <w:t>муниципального образования город Владикавказ (Дзауджикау) «Владикавказ -</w:t>
      </w:r>
      <w:r w:rsidR="00DC35BF" w:rsidRPr="006B0953">
        <w:rPr>
          <w:spacing w:val="-1"/>
          <w:sz w:val="26"/>
          <w:szCs w:val="26"/>
        </w:rPr>
        <w:t xml:space="preserve"> </w:t>
      </w:r>
      <w:r w:rsidR="00F2179F" w:rsidRPr="006B0953">
        <w:rPr>
          <w:sz w:val="26"/>
          <w:szCs w:val="26"/>
        </w:rPr>
        <w:t xml:space="preserve">город воинской славы», утвержденным решением Собрания представителей </w:t>
      </w:r>
      <w:r w:rsidR="00F2179F" w:rsidRPr="006B0953">
        <w:rPr>
          <w:spacing w:val="-1"/>
          <w:sz w:val="26"/>
          <w:szCs w:val="26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="00F2179F" w:rsidRPr="006B0953">
        <w:rPr>
          <w:sz w:val="26"/>
          <w:szCs w:val="26"/>
        </w:rPr>
        <w:t xml:space="preserve">памятной медалью муниципального образования город Владикавказ </w:t>
      </w:r>
      <w:r w:rsidR="00F2179F" w:rsidRPr="006B0953">
        <w:rPr>
          <w:spacing w:val="-1"/>
          <w:sz w:val="26"/>
          <w:szCs w:val="26"/>
        </w:rPr>
        <w:t>(Дзауджикау) «Владикавказ - город воинской славы» от 1</w:t>
      </w:r>
      <w:r w:rsidRPr="006B0953">
        <w:rPr>
          <w:spacing w:val="-1"/>
          <w:sz w:val="26"/>
          <w:szCs w:val="26"/>
        </w:rPr>
        <w:t>3</w:t>
      </w:r>
      <w:r w:rsidR="00F2179F" w:rsidRPr="006B0953">
        <w:rPr>
          <w:spacing w:val="-1"/>
          <w:sz w:val="26"/>
          <w:szCs w:val="26"/>
        </w:rPr>
        <w:t xml:space="preserve"> </w:t>
      </w:r>
      <w:r w:rsidRPr="006B0953">
        <w:rPr>
          <w:spacing w:val="-1"/>
          <w:sz w:val="26"/>
          <w:szCs w:val="26"/>
        </w:rPr>
        <w:t>декабря</w:t>
      </w:r>
      <w:r w:rsidR="00F2179F" w:rsidRPr="006B0953">
        <w:rPr>
          <w:spacing w:val="-1"/>
          <w:sz w:val="26"/>
          <w:szCs w:val="26"/>
        </w:rPr>
        <w:t xml:space="preserve"> 2017 г. № 1</w:t>
      </w:r>
      <w:r w:rsidRPr="006B0953">
        <w:rPr>
          <w:spacing w:val="-1"/>
          <w:sz w:val="26"/>
          <w:szCs w:val="26"/>
        </w:rPr>
        <w:t>2</w:t>
      </w:r>
      <w:r w:rsidR="00F2179F" w:rsidRPr="006B0953">
        <w:rPr>
          <w:spacing w:val="-1"/>
          <w:sz w:val="26"/>
          <w:szCs w:val="26"/>
        </w:rPr>
        <w:t xml:space="preserve">, </w:t>
      </w:r>
      <w:r w:rsidR="00F2179F" w:rsidRPr="006B0953">
        <w:rPr>
          <w:sz w:val="26"/>
          <w:szCs w:val="26"/>
        </w:rPr>
        <w:t xml:space="preserve">тридцать </w:t>
      </w:r>
      <w:r w:rsidRPr="006B0953">
        <w:rPr>
          <w:sz w:val="26"/>
          <w:szCs w:val="26"/>
        </w:rPr>
        <w:t>седьмая</w:t>
      </w:r>
      <w:r w:rsidR="00F2179F" w:rsidRPr="006B0953">
        <w:rPr>
          <w:sz w:val="26"/>
          <w:szCs w:val="26"/>
        </w:rPr>
        <w:t xml:space="preserve"> сессия Собрания представителей г.Владикавказ </w:t>
      </w:r>
      <w:r w:rsidR="00F2179F" w:rsidRPr="006B0953">
        <w:rPr>
          <w:sz w:val="26"/>
          <w:szCs w:val="26"/>
          <w:lang w:val="en-US"/>
        </w:rPr>
        <w:t>VI</w:t>
      </w:r>
      <w:r w:rsidR="00F2179F" w:rsidRPr="006B0953">
        <w:rPr>
          <w:sz w:val="26"/>
          <w:szCs w:val="26"/>
        </w:rPr>
        <w:t xml:space="preserve"> созыва </w:t>
      </w:r>
      <w:r w:rsidR="00F2179F" w:rsidRPr="006B0953">
        <w:rPr>
          <w:b/>
          <w:bCs/>
          <w:spacing w:val="55"/>
          <w:sz w:val="26"/>
          <w:szCs w:val="26"/>
        </w:rPr>
        <w:t>решает:</w:t>
      </w:r>
    </w:p>
    <w:p w:rsidR="00126E7C" w:rsidRPr="006B0953" w:rsidRDefault="00126E7C" w:rsidP="00126E7C">
      <w:pPr>
        <w:shd w:val="clear" w:color="auto" w:fill="FFFFFF"/>
        <w:rPr>
          <w:b/>
          <w:bCs/>
          <w:spacing w:val="-4"/>
          <w:sz w:val="26"/>
          <w:szCs w:val="26"/>
        </w:rPr>
      </w:pPr>
    </w:p>
    <w:p w:rsidR="00126E7C" w:rsidRPr="006B0953" w:rsidRDefault="00126E7C" w:rsidP="00126E7C">
      <w:pPr>
        <w:shd w:val="clear" w:color="auto" w:fill="FFFFFF"/>
        <w:rPr>
          <w:sz w:val="26"/>
          <w:szCs w:val="26"/>
        </w:rPr>
      </w:pPr>
      <w:r w:rsidRPr="006B0953">
        <w:rPr>
          <w:b/>
          <w:bCs/>
          <w:spacing w:val="-4"/>
          <w:sz w:val="26"/>
          <w:szCs w:val="26"/>
        </w:rPr>
        <w:t>Статья 1</w:t>
      </w:r>
    </w:p>
    <w:p w:rsidR="00126E7C" w:rsidRPr="006B0953" w:rsidRDefault="00126E7C" w:rsidP="002472CF">
      <w:pPr>
        <w:shd w:val="clear" w:color="auto" w:fill="FFFFFF"/>
        <w:ind w:firstLine="851"/>
        <w:jc w:val="both"/>
        <w:rPr>
          <w:b/>
          <w:spacing w:val="-1"/>
          <w:sz w:val="26"/>
          <w:szCs w:val="26"/>
        </w:rPr>
      </w:pPr>
      <w:r w:rsidRPr="006B0953">
        <w:rPr>
          <w:sz w:val="26"/>
          <w:szCs w:val="26"/>
        </w:rPr>
        <w:t xml:space="preserve">Наградить </w:t>
      </w:r>
      <w:r w:rsidR="002472CF" w:rsidRPr="006B0953">
        <w:rPr>
          <w:spacing w:val="-1"/>
          <w:sz w:val="26"/>
          <w:szCs w:val="26"/>
        </w:rPr>
        <w:t>руководителя подраз</w:t>
      </w:r>
      <w:r w:rsidR="002472CF" w:rsidRPr="006B0953">
        <w:rPr>
          <w:sz w:val="26"/>
          <w:szCs w:val="26"/>
        </w:rPr>
        <w:t>деления Управлени</w:t>
      </w:r>
      <w:r w:rsidR="00427F2D" w:rsidRPr="006B0953">
        <w:rPr>
          <w:sz w:val="26"/>
          <w:szCs w:val="26"/>
        </w:rPr>
        <w:t>я</w:t>
      </w:r>
      <w:r w:rsidR="002472CF" w:rsidRPr="006B0953">
        <w:rPr>
          <w:sz w:val="26"/>
          <w:szCs w:val="26"/>
        </w:rPr>
        <w:t xml:space="preserve"> ФСБ России по Республике Северная Осетия </w:t>
      </w:r>
      <w:r w:rsidR="00427F2D" w:rsidRPr="006B0953">
        <w:rPr>
          <w:sz w:val="26"/>
          <w:szCs w:val="26"/>
        </w:rPr>
        <w:t>–</w:t>
      </w:r>
      <w:r w:rsidR="002472CF" w:rsidRPr="006B0953">
        <w:rPr>
          <w:sz w:val="26"/>
          <w:szCs w:val="26"/>
        </w:rPr>
        <w:t xml:space="preserve"> Алания</w:t>
      </w:r>
      <w:r w:rsidR="00427F2D" w:rsidRPr="006B0953">
        <w:rPr>
          <w:sz w:val="26"/>
          <w:szCs w:val="26"/>
        </w:rPr>
        <w:t>,</w:t>
      </w:r>
      <w:r w:rsidR="002472CF" w:rsidRPr="006B0953">
        <w:rPr>
          <w:sz w:val="26"/>
          <w:szCs w:val="26"/>
        </w:rPr>
        <w:t xml:space="preserve"> </w:t>
      </w:r>
      <w:r w:rsidR="00427F2D" w:rsidRPr="006B0953">
        <w:rPr>
          <w:sz w:val="26"/>
          <w:szCs w:val="26"/>
        </w:rPr>
        <w:t xml:space="preserve">подполковника </w:t>
      </w:r>
      <w:r w:rsidR="00DC35BF" w:rsidRPr="006B0953">
        <w:rPr>
          <w:spacing w:val="-1"/>
          <w:sz w:val="26"/>
          <w:szCs w:val="26"/>
        </w:rPr>
        <w:t>Кодзаеву</w:t>
      </w:r>
      <w:r w:rsidR="002472CF" w:rsidRPr="006B0953">
        <w:rPr>
          <w:spacing w:val="-1"/>
          <w:sz w:val="26"/>
          <w:szCs w:val="26"/>
        </w:rPr>
        <w:t xml:space="preserve"> Светлану Ирбековну</w:t>
      </w:r>
      <w:r w:rsidR="002472CF" w:rsidRPr="006B0953">
        <w:rPr>
          <w:b/>
          <w:spacing w:val="-1"/>
          <w:sz w:val="26"/>
          <w:szCs w:val="26"/>
        </w:rPr>
        <w:t xml:space="preserve"> </w:t>
      </w:r>
      <w:r w:rsidRPr="006B0953">
        <w:rPr>
          <w:sz w:val="26"/>
          <w:szCs w:val="26"/>
        </w:rPr>
        <w:t>памятной медалью</w:t>
      </w:r>
      <w:r w:rsidRPr="006B0953">
        <w:rPr>
          <w:spacing w:val="-3"/>
          <w:sz w:val="26"/>
          <w:szCs w:val="26"/>
        </w:rPr>
        <w:t xml:space="preserve"> муниципального </w:t>
      </w:r>
      <w:r w:rsidRPr="006B0953">
        <w:rPr>
          <w:sz w:val="26"/>
          <w:szCs w:val="26"/>
        </w:rPr>
        <w:t>образования город Владикавказ (Дзауджикау) «Владикавказ</w:t>
      </w:r>
      <w:r w:rsidR="00716A05" w:rsidRPr="006B0953">
        <w:rPr>
          <w:sz w:val="26"/>
          <w:szCs w:val="26"/>
        </w:rPr>
        <w:t xml:space="preserve"> </w:t>
      </w:r>
      <w:r w:rsidRPr="006B0953">
        <w:rPr>
          <w:sz w:val="26"/>
          <w:szCs w:val="26"/>
        </w:rPr>
        <w:t>- город воинской славы».</w:t>
      </w:r>
      <w:bookmarkStart w:id="0" w:name="_GoBack"/>
      <w:bookmarkEnd w:id="0"/>
    </w:p>
    <w:p w:rsidR="00126E7C" w:rsidRPr="006B0953" w:rsidRDefault="00126E7C" w:rsidP="002472CF">
      <w:pPr>
        <w:shd w:val="clear" w:color="auto" w:fill="FFFFFF"/>
        <w:jc w:val="both"/>
        <w:rPr>
          <w:b/>
          <w:bCs/>
          <w:spacing w:val="-2"/>
          <w:sz w:val="26"/>
          <w:szCs w:val="26"/>
        </w:rPr>
      </w:pPr>
    </w:p>
    <w:p w:rsidR="00126E7C" w:rsidRPr="006B0953" w:rsidRDefault="00126E7C" w:rsidP="00126E7C">
      <w:pPr>
        <w:shd w:val="clear" w:color="auto" w:fill="FFFFFF"/>
        <w:rPr>
          <w:b/>
          <w:sz w:val="26"/>
          <w:szCs w:val="26"/>
        </w:rPr>
      </w:pPr>
      <w:r w:rsidRPr="006B0953">
        <w:rPr>
          <w:b/>
          <w:bCs/>
          <w:spacing w:val="-2"/>
          <w:sz w:val="26"/>
          <w:szCs w:val="26"/>
        </w:rPr>
        <w:t xml:space="preserve">Статья </w:t>
      </w:r>
      <w:r w:rsidRPr="006B0953">
        <w:rPr>
          <w:b/>
          <w:spacing w:val="-2"/>
          <w:sz w:val="26"/>
          <w:szCs w:val="26"/>
        </w:rPr>
        <w:t>2</w:t>
      </w:r>
    </w:p>
    <w:p w:rsidR="00126E7C" w:rsidRPr="006B0953" w:rsidRDefault="00126E7C" w:rsidP="00126E7C">
      <w:pPr>
        <w:shd w:val="clear" w:color="auto" w:fill="FFFFFF"/>
        <w:ind w:firstLine="708"/>
        <w:rPr>
          <w:sz w:val="26"/>
          <w:szCs w:val="26"/>
        </w:rPr>
      </w:pPr>
      <w:r w:rsidRPr="006B0953">
        <w:rPr>
          <w:sz w:val="26"/>
          <w:szCs w:val="26"/>
        </w:rPr>
        <w:t>Настоящее решение вступает в силу с момента подписания.</w:t>
      </w:r>
    </w:p>
    <w:p w:rsidR="00126E7C" w:rsidRPr="006B0953" w:rsidRDefault="00126E7C" w:rsidP="00126E7C">
      <w:pPr>
        <w:shd w:val="clear" w:color="auto" w:fill="FFFFFF"/>
        <w:rPr>
          <w:b/>
          <w:bCs/>
          <w:spacing w:val="-2"/>
          <w:sz w:val="26"/>
          <w:szCs w:val="26"/>
        </w:rPr>
      </w:pPr>
    </w:p>
    <w:p w:rsidR="00126E7C" w:rsidRPr="006B0953" w:rsidRDefault="00126E7C" w:rsidP="00126E7C">
      <w:pPr>
        <w:shd w:val="clear" w:color="auto" w:fill="FFFFFF"/>
        <w:rPr>
          <w:b/>
          <w:sz w:val="26"/>
          <w:szCs w:val="26"/>
        </w:rPr>
      </w:pPr>
      <w:r w:rsidRPr="006B0953">
        <w:rPr>
          <w:b/>
          <w:bCs/>
          <w:spacing w:val="-2"/>
          <w:sz w:val="26"/>
          <w:szCs w:val="26"/>
        </w:rPr>
        <w:t xml:space="preserve">Статья </w:t>
      </w:r>
      <w:r w:rsidRPr="006B0953">
        <w:rPr>
          <w:b/>
          <w:spacing w:val="-2"/>
          <w:sz w:val="26"/>
          <w:szCs w:val="26"/>
        </w:rPr>
        <w:t>3</w:t>
      </w:r>
    </w:p>
    <w:p w:rsidR="00126E7C" w:rsidRPr="006B0953" w:rsidRDefault="00126E7C" w:rsidP="00126E7C">
      <w:pPr>
        <w:shd w:val="clear" w:color="auto" w:fill="FFFFFF"/>
        <w:ind w:firstLine="749"/>
        <w:jc w:val="both"/>
        <w:rPr>
          <w:sz w:val="26"/>
          <w:szCs w:val="26"/>
        </w:rPr>
      </w:pPr>
      <w:r w:rsidRPr="006B0953">
        <w:rPr>
          <w:sz w:val="26"/>
          <w:szCs w:val="26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Pr="006B0953" w:rsidRDefault="007A2E00" w:rsidP="00126E7C">
      <w:pPr>
        <w:jc w:val="both"/>
        <w:rPr>
          <w:sz w:val="26"/>
          <w:szCs w:val="26"/>
        </w:rPr>
      </w:pPr>
    </w:p>
    <w:p w:rsidR="006B0953" w:rsidRDefault="006B0953" w:rsidP="00126E7C">
      <w:pPr>
        <w:jc w:val="both"/>
        <w:rPr>
          <w:sz w:val="26"/>
          <w:szCs w:val="26"/>
        </w:rPr>
      </w:pPr>
    </w:p>
    <w:p w:rsidR="006B0953" w:rsidRPr="006B0953" w:rsidRDefault="006B0953" w:rsidP="00126E7C">
      <w:pPr>
        <w:jc w:val="both"/>
        <w:rPr>
          <w:sz w:val="26"/>
          <w:szCs w:val="26"/>
        </w:rPr>
      </w:pPr>
    </w:p>
    <w:p w:rsidR="007A2E00" w:rsidRPr="006B0953" w:rsidRDefault="007A2E00" w:rsidP="00126E7C">
      <w:pPr>
        <w:rPr>
          <w:sz w:val="26"/>
          <w:szCs w:val="26"/>
        </w:rPr>
      </w:pPr>
      <w:r w:rsidRPr="006B0953">
        <w:rPr>
          <w:sz w:val="26"/>
          <w:szCs w:val="26"/>
        </w:rPr>
        <w:t xml:space="preserve">    Глава муниципального</w:t>
      </w:r>
    </w:p>
    <w:p w:rsidR="00D316DF" w:rsidRPr="006B0953" w:rsidRDefault="007A2E00" w:rsidP="006B0953">
      <w:pPr>
        <w:rPr>
          <w:sz w:val="26"/>
          <w:szCs w:val="26"/>
        </w:rPr>
      </w:pPr>
      <w:r w:rsidRPr="006B0953">
        <w:rPr>
          <w:sz w:val="26"/>
          <w:szCs w:val="26"/>
        </w:rPr>
        <w:t xml:space="preserve"> </w:t>
      </w:r>
      <w:r w:rsidR="00126E7C" w:rsidRPr="006B0953">
        <w:rPr>
          <w:sz w:val="26"/>
          <w:szCs w:val="26"/>
        </w:rPr>
        <w:t>о</w:t>
      </w:r>
      <w:r w:rsidRPr="006B0953">
        <w:rPr>
          <w:sz w:val="26"/>
          <w:szCs w:val="26"/>
        </w:rPr>
        <w:t>бразования</w:t>
      </w:r>
      <w:r w:rsidR="00126E7C" w:rsidRPr="006B0953">
        <w:rPr>
          <w:sz w:val="26"/>
          <w:szCs w:val="26"/>
        </w:rPr>
        <w:t xml:space="preserve"> </w:t>
      </w:r>
      <w:r w:rsidRPr="006B0953">
        <w:rPr>
          <w:sz w:val="26"/>
          <w:szCs w:val="26"/>
        </w:rPr>
        <w:t xml:space="preserve">г. Владикавказ                          </w:t>
      </w:r>
      <w:r w:rsidR="00126E7C" w:rsidRPr="006B0953">
        <w:rPr>
          <w:sz w:val="26"/>
          <w:szCs w:val="26"/>
        </w:rPr>
        <w:t xml:space="preserve">       </w:t>
      </w:r>
      <w:r w:rsidR="00126E7C" w:rsidRPr="006B0953">
        <w:rPr>
          <w:sz w:val="26"/>
          <w:szCs w:val="26"/>
        </w:rPr>
        <w:tab/>
      </w:r>
      <w:r w:rsidR="00126E7C" w:rsidRPr="006B0953">
        <w:rPr>
          <w:sz w:val="26"/>
          <w:szCs w:val="26"/>
        </w:rPr>
        <w:tab/>
        <w:t xml:space="preserve">                 </w:t>
      </w:r>
      <w:r w:rsidR="006B0953">
        <w:rPr>
          <w:sz w:val="26"/>
          <w:szCs w:val="26"/>
        </w:rPr>
        <w:t xml:space="preserve">         </w:t>
      </w:r>
      <w:r w:rsidRPr="006B0953">
        <w:rPr>
          <w:sz w:val="26"/>
          <w:szCs w:val="26"/>
        </w:rPr>
        <w:t xml:space="preserve"> М. Хадарцев</w:t>
      </w:r>
    </w:p>
    <w:sectPr w:rsidR="00D316DF" w:rsidRPr="006B0953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040" w:rsidRDefault="00F46040">
      <w:r>
        <w:separator/>
      </w:r>
    </w:p>
  </w:endnote>
  <w:endnote w:type="continuationSeparator" w:id="0">
    <w:p w:rsidR="00F46040" w:rsidRDefault="00F4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040" w:rsidRDefault="00F46040">
      <w:r>
        <w:separator/>
      </w:r>
    </w:p>
  </w:footnote>
  <w:footnote w:type="continuationSeparator" w:id="0">
    <w:p w:rsidR="00F46040" w:rsidRDefault="00F46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472CF"/>
    <w:rsid w:val="00283E21"/>
    <w:rsid w:val="00285354"/>
    <w:rsid w:val="002A4AEC"/>
    <w:rsid w:val="002D4B23"/>
    <w:rsid w:val="002E50E1"/>
    <w:rsid w:val="003153D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27F2D"/>
    <w:rsid w:val="00457E9D"/>
    <w:rsid w:val="0047778C"/>
    <w:rsid w:val="00487CFA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9780C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B0953"/>
    <w:rsid w:val="006E58E6"/>
    <w:rsid w:val="00716A05"/>
    <w:rsid w:val="00720944"/>
    <w:rsid w:val="00727063"/>
    <w:rsid w:val="00757720"/>
    <w:rsid w:val="00763CF2"/>
    <w:rsid w:val="007644C4"/>
    <w:rsid w:val="007728BE"/>
    <w:rsid w:val="00777611"/>
    <w:rsid w:val="00780664"/>
    <w:rsid w:val="007834BA"/>
    <w:rsid w:val="007A2E00"/>
    <w:rsid w:val="007A2E28"/>
    <w:rsid w:val="007D693E"/>
    <w:rsid w:val="007E09E0"/>
    <w:rsid w:val="007E1F5C"/>
    <w:rsid w:val="007E290F"/>
    <w:rsid w:val="00804B40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86641"/>
    <w:rsid w:val="00997CCD"/>
    <w:rsid w:val="009A2E0C"/>
    <w:rsid w:val="009B4F25"/>
    <w:rsid w:val="009C1453"/>
    <w:rsid w:val="009D02AE"/>
    <w:rsid w:val="009F35B6"/>
    <w:rsid w:val="00A04C64"/>
    <w:rsid w:val="00A05027"/>
    <w:rsid w:val="00A070F1"/>
    <w:rsid w:val="00A12481"/>
    <w:rsid w:val="00A3004B"/>
    <w:rsid w:val="00A32754"/>
    <w:rsid w:val="00A46E58"/>
    <w:rsid w:val="00A657B1"/>
    <w:rsid w:val="00AA4EFE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301FF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92B03"/>
    <w:rsid w:val="00DA1514"/>
    <w:rsid w:val="00DA3B94"/>
    <w:rsid w:val="00DC35BF"/>
    <w:rsid w:val="00DC7198"/>
    <w:rsid w:val="00DD6DF2"/>
    <w:rsid w:val="00E067F6"/>
    <w:rsid w:val="00E24868"/>
    <w:rsid w:val="00E4606C"/>
    <w:rsid w:val="00E51D16"/>
    <w:rsid w:val="00E71CD6"/>
    <w:rsid w:val="00E77437"/>
    <w:rsid w:val="00E8225F"/>
    <w:rsid w:val="00E83A26"/>
    <w:rsid w:val="00EA2332"/>
    <w:rsid w:val="00EB1D7C"/>
    <w:rsid w:val="00EB533E"/>
    <w:rsid w:val="00EC5EC3"/>
    <w:rsid w:val="00ED30A9"/>
    <w:rsid w:val="00EE332A"/>
    <w:rsid w:val="00EF5790"/>
    <w:rsid w:val="00F02AC7"/>
    <w:rsid w:val="00F2179F"/>
    <w:rsid w:val="00F406AE"/>
    <w:rsid w:val="00F43B63"/>
    <w:rsid w:val="00F46040"/>
    <w:rsid w:val="00F4707F"/>
    <w:rsid w:val="00F47B6F"/>
    <w:rsid w:val="00F5254E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F0725-3458-4DD2-8283-AE201181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122</cp:revision>
  <cp:lastPrinted>2017-12-14T08:52:00Z</cp:lastPrinted>
  <dcterms:created xsi:type="dcterms:W3CDTF">2014-11-24T08:36:00Z</dcterms:created>
  <dcterms:modified xsi:type="dcterms:W3CDTF">2017-12-19T06:44:00Z</dcterms:modified>
</cp:coreProperties>
</file>